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B761" w14:textId="4D219659" w:rsidR="00ED736A" w:rsidRDefault="00ED736A" w:rsidP="00ED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ДОДАТКОВІ УМОВИ</w:t>
      </w:r>
    </w:p>
    <w:p w14:paraId="3BD8A369" w14:textId="77777777" w:rsidR="00ED736A" w:rsidRDefault="00ED736A" w:rsidP="00ED736A">
      <w:pPr>
        <w:shd w:val="clear" w:color="auto" w:fill="FFFFFF"/>
        <w:spacing w:after="0" w:line="240" w:lineRule="auto"/>
        <w:ind w:left="182" w:hanging="7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71D65">
        <w:rPr>
          <w:rFonts w:ascii="Times New Roman" w:hAnsi="Times New Roman"/>
          <w:b/>
          <w:bCs/>
          <w:sz w:val="28"/>
          <w:szCs w:val="28"/>
        </w:rPr>
        <w:t xml:space="preserve">проведення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військово-спортивних змагань</w:t>
      </w:r>
      <w:r w:rsidRPr="00183E0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A59AB">
        <w:rPr>
          <w:rFonts w:ascii="Times New Roman" w:hAnsi="Times New Roman"/>
          <w:b/>
          <w:bCs/>
          <w:spacing w:val="-1"/>
          <w:sz w:val="28"/>
          <w:szCs w:val="28"/>
        </w:rPr>
        <w:t>учнівської молоді м. Києва</w:t>
      </w:r>
    </w:p>
    <w:p w14:paraId="0101BC34" w14:textId="77777777" w:rsidR="00ED736A" w:rsidRPr="008C2D45" w:rsidRDefault="00ED736A" w:rsidP="00ED736A">
      <w:pPr>
        <w:shd w:val="clear" w:color="auto" w:fill="FFFFFF"/>
        <w:spacing w:after="0" w:line="240" w:lineRule="auto"/>
        <w:ind w:left="182" w:hanging="7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5A59A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183E0A">
        <w:rPr>
          <w:rFonts w:ascii="Times New Roman" w:hAnsi="Times New Roman"/>
          <w:b/>
          <w:bCs/>
          <w:spacing w:val="-1"/>
          <w:sz w:val="28"/>
          <w:szCs w:val="28"/>
        </w:rPr>
        <w:t>«Ми - діти твої, Україно»,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183E0A">
        <w:rPr>
          <w:rFonts w:ascii="Times New Roman" w:hAnsi="Times New Roman"/>
          <w:b/>
          <w:bCs/>
          <w:spacing w:val="-1"/>
          <w:sz w:val="28"/>
          <w:szCs w:val="28"/>
        </w:rPr>
        <w:t>прис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вячених Дню Гідності і Свободи</w:t>
      </w:r>
    </w:p>
    <w:p w14:paraId="3A9DCE30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52FBE33A" w14:textId="77777777" w:rsidR="00ED736A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Спорядження магазину АК»</w:t>
      </w:r>
      <w:r w:rsidRPr="009300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(відеоролик)</w:t>
      </w:r>
    </w:p>
    <w:p w14:paraId="2448FA92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Термін подання</w:t>
      </w:r>
      <w:r w:rsidRPr="009300A4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з  21 по 24 листопада 2022 року</w:t>
      </w:r>
    </w:p>
    <w:p w14:paraId="1EC165FE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12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  <w:u w:val="single"/>
        </w:rPr>
        <w:t xml:space="preserve">Кількість учасників </w:t>
      </w:r>
      <w:r w:rsidRPr="009300A4">
        <w:rPr>
          <w:rFonts w:ascii="Times New Roman" w:hAnsi="Times New Roman"/>
          <w:color w:val="000000"/>
          <w:sz w:val="28"/>
          <w:szCs w:val="28"/>
        </w:rPr>
        <w:t>– 2</w:t>
      </w:r>
      <w:r w:rsidRPr="009300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учасники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від команди.</w:t>
      </w:r>
      <w:r w:rsidRPr="009300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00A4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C728887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Учасник змагань повинен швидко спорядити 30</w:t>
      </w:r>
      <w:r>
        <w:rPr>
          <w:rFonts w:ascii="Times New Roman" w:hAnsi="Times New Roman"/>
          <w:color w:val="000000"/>
          <w:sz w:val="28"/>
          <w:szCs w:val="28"/>
        </w:rPr>
        <w:t>-ма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навчальними патронами магазин автомата АК. Навчальні патрони знаходяться в коробках розсипом, магазини на столах. </w:t>
      </w:r>
      <w:r w:rsidRPr="009300A4">
        <w:rPr>
          <w:rFonts w:ascii="Times New Roman" w:hAnsi="Times New Roman"/>
          <w:sz w:val="28"/>
          <w:szCs w:val="28"/>
        </w:rPr>
        <w:t>За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команд</w:t>
      </w:r>
      <w:r w:rsidRPr="009300A4">
        <w:rPr>
          <w:rFonts w:ascii="Times New Roman" w:hAnsi="Times New Roman"/>
          <w:sz w:val="28"/>
          <w:szCs w:val="28"/>
        </w:rPr>
        <w:t>ою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«До спорядження магазину приступити» учасник бере магазин зі столу та споряджає його, не торкаючись рукою та магазином столу. При неповному спорядженні магазину навчальними набоями за кожну помилку учаснику додається по 5 секунд штрафного часу. Конкурсний етап вважається пройденим, коли учасник повністю спорядив магазин 30 патронами і поклав його на підставку/стіл.</w:t>
      </w:r>
    </w:p>
    <w:p w14:paraId="50EC9947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Переможці визнача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300A4">
        <w:rPr>
          <w:rFonts w:ascii="Times New Roman" w:hAnsi="Times New Roman"/>
          <w:color w:val="000000"/>
          <w:sz w:val="28"/>
          <w:szCs w:val="28"/>
        </w:rPr>
        <w:t>ться за найменшим часом, витраченим на виконання вправи.</w:t>
      </w:r>
    </w:p>
    <w:p w14:paraId="1FC12AE9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sz w:val="28"/>
          <w:szCs w:val="28"/>
        </w:rPr>
        <w:t>При визначе</w:t>
      </w:r>
      <w:r>
        <w:rPr>
          <w:rFonts w:ascii="Times New Roman" w:hAnsi="Times New Roman"/>
          <w:sz w:val="28"/>
          <w:szCs w:val="28"/>
        </w:rPr>
        <w:t>нні команд-переможниць</w:t>
      </w:r>
      <w:r w:rsidRPr="009300A4">
        <w:rPr>
          <w:rFonts w:ascii="Times New Roman" w:hAnsi="Times New Roman"/>
          <w:sz w:val="28"/>
          <w:szCs w:val="28"/>
        </w:rPr>
        <w:t xml:space="preserve"> конкурсу врах</w:t>
      </w:r>
      <w:r>
        <w:rPr>
          <w:rFonts w:ascii="Times New Roman" w:hAnsi="Times New Roman"/>
          <w:sz w:val="28"/>
          <w:szCs w:val="28"/>
        </w:rPr>
        <w:t xml:space="preserve">овується сума часу </w:t>
      </w:r>
      <w:r>
        <w:rPr>
          <w:rFonts w:ascii="Times New Roman" w:hAnsi="Times New Roman"/>
          <w:sz w:val="28"/>
          <w:szCs w:val="28"/>
        </w:rPr>
        <w:br/>
        <w:t xml:space="preserve">2 учасників </w:t>
      </w:r>
      <w:r w:rsidRPr="009300A4">
        <w:rPr>
          <w:rFonts w:ascii="Times New Roman" w:hAnsi="Times New Roman"/>
          <w:sz w:val="28"/>
          <w:szCs w:val="28"/>
        </w:rPr>
        <w:t xml:space="preserve"> команди.</w:t>
      </w:r>
    </w:p>
    <w:p w14:paraId="5097F89F" w14:textId="77777777" w:rsidR="00ED736A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Відеоролик (без монтажу) з назвою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яка містить інформацію</w:t>
      </w:r>
      <w:r>
        <w:rPr>
          <w:rFonts w:ascii="Times New Roman" w:hAnsi="Times New Roman"/>
          <w:color w:val="000000"/>
          <w:sz w:val="28"/>
          <w:szCs w:val="28"/>
        </w:rPr>
        <w:t xml:space="preserve"> (учбовий заклад, П.І.Б учасників,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 категорія) над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силається на електронну пошту </w:t>
      </w:r>
      <w:hyperlink r:id="rId5" w:history="1">
        <w:r w:rsidRPr="00854476">
          <w:rPr>
            <w:rStyle w:val="a7"/>
            <w:rFonts w:ascii="Times New Roman" w:hAnsi="Times New Roman"/>
            <w:bCs/>
            <w:sz w:val="28"/>
            <w:szCs w:val="28"/>
          </w:rPr>
          <w:t>nvpv2021@gmail.com</w:t>
        </w:r>
      </w:hyperlink>
      <w:r w:rsidRPr="009300A4">
        <w:rPr>
          <w:rFonts w:ascii="Times New Roman" w:hAnsi="Times New Roman"/>
          <w:sz w:val="28"/>
          <w:szCs w:val="28"/>
        </w:rPr>
        <w:t>.</w:t>
      </w:r>
    </w:p>
    <w:p w14:paraId="7129CCA4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 xml:space="preserve">Відеоролик </w:t>
      </w:r>
      <w:r>
        <w:rPr>
          <w:rFonts w:ascii="Times New Roman" w:hAnsi="Times New Roman"/>
          <w:color w:val="000000"/>
          <w:sz w:val="28"/>
          <w:szCs w:val="28"/>
        </w:rPr>
        <w:t>повинен містити дату в форматі: день, місяць, рік та час зйомки.</w:t>
      </w:r>
    </w:p>
    <w:p w14:paraId="6B9CAA75" w14:textId="77777777" w:rsidR="00ED736A" w:rsidRPr="009300A4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00A4">
        <w:rPr>
          <w:rFonts w:ascii="Times New Roman" w:hAnsi="Times New Roman"/>
          <w:sz w:val="28"/>
          <w:szCs w:val="28"/>
        </w:rPr>
        <w:t>Організатори залишають за собою право на зміну даних умов, про що повідомляється учасникам не пізніше, ніж за добу до проведення заходу</w:t>
      </w:r>
      <w:r w:rsidRPr="00E45207">
        <w:rPr>
          <w:rFonts w:ascii="Times New Roman" w:hAnsi="Times New Roman"/>
          <w:sz w:val="28"/>
          <w:szCs w:val="28"/>
        </w:rPr>
        <w:t>.</w:t>
      </w:r>
    </w:p>
    <w:p w14:paraId="74444682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A51DABD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«Неповне розбирання та складання АК» (відеоролик)</w:t>
      </w:r>
    </w:p>
    <w:p w14:paraId="31418C0F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Термін подання</w:t>
      </w:r>
      <w:r w:rsidRPr="009300A4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з  21 по 24 листопада 2022 року</w:t>
      </w:r>
    </w:p>
    <w:p w14:paraId="3AA6D79E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  <w:u w:val="single"/>
        </w:rPr>
        <w:t xml:space="preserve">Кількість учасників 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– 2 </w:t>
      </w:r>
      <w:r w:rsidRPr="00A71D65">
        <w:rPr>
          <w:rFonts w:ascii="Times New Roman" w:hAnsi="Times New Roman"/>
          <w:sz w:val="28"/>
          <w:szCs w:val="28"/>
        </w:rPr>
        <w:t>учасник</w:t>
      </w:r>
      <w:r>
        <w:rPr>
          <w:rFonts w:ascii="Times New Roman" w:hAnsi="Times New Roman"/>
          <w:sz w:val="28"/>
          <w:szCs w:val="28"/>
        </w:rPr>
        <w:t>и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від команди.</w:t>
      </w:r>
    </w:p>
    <w:p w14:paraId="2DAA9CC5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 xml:space="preserve">Перший учасник етапу </w:t>
      </w:r>
      <w:r>
        <w:rPr>
          <w:rFonts w:ascii="Times New Roman" w:hAnsi="Times New Roman"/>
          <w:color w:val="000000"/>
          <w:sz w:val="28"/>
          <w:szCs w:val="28"/>
        </w:rPr>
        <w:t xml:space="preserve">змагань </w:t>
      </w:r>
      <w:r w:rsidRPr="009300A4">
        <w:rPr>
          <w:rFonts w:ascii="Times New Roman" w:hAnsi="Times New Roman"/>
          <w:color w:val="000000"/>
          <w:sz w:val="28"/>
          <w:szCs w:val="28"/>
        </w:rPr>
        <w:t>повинен швидко з дотриманням визначеної  послідовності розібрати масогабаритний макет автомата АК, а потім другий учасник етапу – зібрати масогабаритний макет автомата АК. Час фіксується з початком розбирання</w:t>
      </w:r>
      <w:r>
        <w:rPr>
          <w:rFonts w:ascii="Times New Roman" w:hAnsi="Times New Roman"/>
          <w:color w:val="000000"/>
          <w:sz w:val="28"/>
          <w:szCs w:val="28"/>
        </w:rPr>
        <w:t>/збирання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і зупиняється по за</w:t>
      </w:r>
      <w:r w:rsidRPr="009300A4">
        <w:rPr>
          <w:rFonts w:ascii="Times New Roman" w:hAnsi="Times New Roman"/>
          <w:sz w:val="28"/>
          <w:szCs w:val="28"/>
        </w:rPr>
        <w:t>вершенню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його виконання, коли учасник закінчив виконання вправи і  поклав автомат на стіл. </w:t>
      </w:r>
    </w:p>
    <w:p w14:paraId="054CF947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За кожну помилку, допущену учасником змагань (порушення послідовності виконання вправи та при порушенні вимог техніки безпеки), до загального часу додається по 5 секунд штрафного часу.</w:t>
      </w:r>
    </w:p>
    <w:p w14:paraId="7503C5BF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Результат на даному етапі визначається за часом завершення завдань останнім учасником та</w:t>
      </w:r>
      <w:r>
        <w:rPr>
          <w:rFonts w:ascii="Times New Roman" w:hAnsi="Times New Roman"/>
          <w:color w:val="000000"/>
          <w:sz w:val="28"/>
          <w:szCs w:val="28"/>
        </w:rPr>
        <w:t xml:space="preserve"> з урахуванням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штрафного часу. </w:t>
      </w:r>
    </w:p>
    <w:p w14:paraId="2CC62FFE" w14:textId="77777777" w:rsidR="00ED736A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Відеоролик (без монтажу) з назвою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яка містить інформацію</w:t>
      </w:r>
      <w:r>
        <w:rPr>
          <w:rFonts w:ascii="Times New Roman" w:hAnsi="Times New Roman"/>
          <w:color w:val="000000"/>
          <w:sz w:val="28"/>
          <w:szCs w:val="28"/>
        </w:rPr>
        <w:t xml:space="preserve"> (учбовий заклад, П.І.Б учасників,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 категорія) над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силається на електронну пошту </w:t>
      </w:r>
      <w:hyperlink r:id="rId6" w:history="1">
        <w:r w:rsidRPr="00854476">
          <w:rPr>
            <w:rStyle w:val="a7"/>
            <w:rFonts w:ascii="Times New Roman" w:hAnsi="Times New Roman"/>
            <w:bCs/>
            <w:sz w:val="28"/>
            <w:szCs w:val="28"/>
          </w:rPr>
          <w:t>nvpv2021@gmail.com</w:t>
        </w:r>
      </w:hyperlink>
      <w:r w:rsidRPr="009300A4">
        <w:rPr>
          <w:rFonts w:ascii="Times New Roman" w:hAnsi="Times New Roman"/>
          <w:sz w:val="28"/>
          <w:szCs w:val="28"/>
        </w:rPr>
        <w:t>.</w:t>
      </w:r>
    </w:p>
    <w:p w14:paraId="4A2BE3A3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 xml:space="preserve">Відеоролик </w:t>
      </w:r>
      <w:r>
        <w:rPr>
          <w:rFonts w:ascii="Times New Roman" w:hAnsi="Times New Roman"/>
          <w:color w:val="000000"/>
          <w:sz w:val="28"/>
          <w:szCs w:val="28"/>
        </w:rPr>
        <w:t>повинен містити дату в форматі: день, місяць, рік та час зйомки.</w:t>
      </w:r>
    </w:p>
    <w:p w14:paraId="10C8BF2E" w14:textId="77777777" w:rsidR="00ED736A" w:rsidRPr="009300A4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00A4">
        <w:rPr>
          <w:rFonts w:ascii="Times New Roman" w:hAnsi="Times New Roman"/>
          <w:sz w:val="28"/>
          <w:szCs w:val="28"/>
        </w:rPr>
        <w:t>Організатори залишають за собою право на зміну даних умов, про що повідомляється учасникам не пізніше, ніж за добу до проведення заходу</w:t>
      </w:r>
      <w:r w:rsidRPr="00E45207">
        <w:rPr>
          <w:rFonts w:ascii="Times New Roman" w:hAnsi="Times New Roman"/>
          <w:sz w:val="28"/>
          <w:szCs w:val="28"/>
        </w:rPr>
        <w:t>.</w:t>
      </w:r>
    </w:p>
    <w:p w14:paraId="005B0ED2" w14:textId="77777777" w:rsidR="00ED736A" w:rsidRDefault="00ED736A" w:rsidP="00ED736A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4054503A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Впоряд</w:t>
      </w: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» (відеоролик)</w:t>
      </w:r>
    </w:p>
    <w:p w14:paraId="7D9694EA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Термін подання</w:t>
      </w:r>
      <w:r w:rsidRPr="009300A4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з  21 по 24 листопада 2022 року</w:t>
      </w:r>
    </w:p>
    <w:p w14:paraId="14DBC70D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  <w:u w:val="single"/>
        </w:rPr>
        <w:t xml:space="preserve">Кількість учасників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71D65">
        <w:rPr>
          <w:rFonts w:ascii="Times New Roman" w:hAnsi="Times New Roman"/>
          <w:sz w:val="28"/>
          <w:szCs w:val="28"/>
        </w:rPr>
        <w:t>8 учасників</w:t>
      </w:r>
      <w:r w:rsidRPr="009741A5">
        <w:rPr>
          <w:rFonts w:ascii="Times New Roman" w:hAnsi="Times New Roman"/>
          <w:sz w:val="28"/>
          <w:szCs w:val="28"/>
          <w:lang w:val="ru-RU"/>
        </w:rPr>
        <w:t xml:space="preserve"> (2 </w:t>
      </w:r>
      <w:r>
        <w:rPr>
          <w:rFonts w:ascii="Times New Roman" w:hAnsi="Times New Roman"/>
          <w:sz w:val="28"/>
          <w:szCs w:val="28"/>
        </w:rPr>
        <w:t>учасники протилежної статі</w:t>
      </w:r>
      <w:r w:rsidRPr="009741A5">
        <w:rPr>
          <w:rFonts w:ascii="Times New Roman" w:hAnsi="Times New Roman"/>
          <w:sz w:val="28"/>
          <w:szCs w:val="28"/>
          <w:lang w:val="ru-RU"/>
        </w:rPr>
        <w:t>)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від команди.</w:t>
      </w:r>
    </w:p>
    <w:p w14:paraId="4E7002E2" w14:textId="01BD2DF7" w:rsidR="00ED736A" w:rsidRPr="009741A5" w:rsidRDefault="00ED736A" w:rsidP="00ED7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D81">
        <w:rPr>
          <w:rFonts w:ascii="Times New Roman" w:hAnsi="Times New Roman"/>
          <w:sz w:val="28"/>
          <w:szCs w:val="28"/>
          <w:lang w:eastAsia="ru-RU"/>
        </w:rPr>
        <w:t>Загальний час на виконання обов’язкового завдання командою – до 6 хв. (за перевищення часу</w:t>
      </w:r>
      <w:r w:rsidR="00D04D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D7F" w:rsidRPr="00DD0D81">
        <w:rPr>
          <w:rFonts w:ascii="Times New Roman" w:hAnsi="Times New Roman"/>
          <w:sz w:val="28"/>
          <w:szCs w:val="28"/>
          <w:lang w:eastAsia="ru-RU"/>
        </w:rPr>
        <w:t xml:space="preserve">(виступ – до 10 хв.) </w:t>
      </w:r>
      <w:r w:rsidRPr="00DD0D81">
        <w:rPr>
          <w:rFonts w:ascii="Times New Roman" w:hAnsi="Times New Roman"/>
          <w:sz w:val="28"/>
          <w:szCs w:val="28"/>
          <w:lang w:eastAsia="ru-RU"/>
        </w:rPr>
        <w:t xml:space="preserve"> команда отримує «10» штрафних балів, більше 10 хв. – дискваліфікація).</w:t>
      </w:r>
      <w:r w:rsidRPr="009741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A2B64AE" w14:textId="77777777" w:rsidR="00ED736A" w:rsidRPr="009741A5" w:rsidRDefault="00ED736A" w:rsidP="00ED7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99D">
        <w:rPr>
          <w:rFonts w:ascii="Times New Roman" w:hAnsi="Times New Roman"/>
          <w:sz w:val="28"/>
          <w:szCs w:val="28"/>
          <w:lang w:eastAsia="ru-RU"/>
        </w:rPr>
        <w:t>Обов’язкове завдання</w:t>
      </w:r>
      <w:r w:rsidRPr="009741A5">
        <w:rPr>
          <w:rFonts w:ascii="Times New Roman" w:hAnsi="Times New Roman"/>
          <w:sz w:val="28"/>
          <w:szCs w:val="28"/>
          <w:lang w:eastAsia="ru-RU"/>
        </w:rPr>
        <w:t xml:space="preserve"> – це виконання прийомів у складі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команди </w:t>
      </w:r>
      <w:r w:rsidRPr="009741A5">
        <w:rPr>
          <w:rFonts w:ascii="Times New Roman" w:hAnsi="Times New Roman"/>
          <w:sz w:val="28"/>
          <w:szCs w:val="28"/>
          <w:lang w:eastAsia="ru-RU"/>
        </w:rPr>
        <w:t>без зброї.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41A5">
        <w:rPr>
          <w:rFonts w:ascii="Times New Roman" w:hAnsi="Times New Roman"/>
          <w:sz w:val="28"/>
          <w:szCs w:val="28"/>
          <w:lang w:eastAsia="ru-RU"/>
        </w:rPr>
        <w:t xml:space="preserve">На завершення обов’язкового завдання відбувається проходження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команди </w:t>
      </w:r>
      <w:r w:rsidRPr="009741A5">
        <w:rPr>
          <w:rFonts w:ascii="Times New Roman" w:hAnsi="Times New Roman"/>
          <w:sz w:val="28"/>
          <w:szCs w:val="28"/>
          <w:lang w:eastAsia="ru-RU"/>
        </w:rPr>
        <w:t>урочистим кроком із виконанням маршової патріотичної пісні на тематику козацтва, УСС, військ УНР, УПА або сучасних ЗСУ (у межах відведеного часу).</w:t>
      </w:r>
    </w:p>
    <w:p w14:paraId="2DC2331D" w14:textId="51991EF7" w:rsidR="00ED736A" w:rsidRPr="00D3299D" w:rsidRDefault="00ED736A" w:rsidP="00ED7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99D">
        <w:rPr>
          <w:rFonts w:ascii="Times New Roman" w:hAnsi="Times New Roman"/>
          <w:sz w:val="28"/>
          <w:szCs w:val="28"/>
          <w:lang w:eastAsia="ru-RU"/>
        </w:rPr>
        <w:t xml:space="preserve">Система оцінювання: виконання вправ проводиться згідно зміненого Муштрового впоряду гри </w:t>
      </w:r>
      <w:r w:rsidRPr="00D32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«Сокіл»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(«</w:t>
      </w:r>
      <w:r w:rsidRPr="00D32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Джура»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D329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D3299D">
        <w:rPr>
          <w:rFonts w:ascii="Times New Roman" w:hAnsi="Times New Roman"/>
          <w:sz w:val="28"/>
          <w:szCs w:val="28"/>
          <w:lang w:eastAsia="ru-RU"/>
        </w:rPr>
        <w:t xml:space="preserve">Визначення результатів проводиться з урахуванням допущених помилок кожним учасником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команди </w:t>
      </w:r>
      <w:r w:rsidRPr="00D3299D">
        <w:rPr>
          <w:rFonts w:ascii="Times New Roman" w:hAnsi="Times New Roman"/>
          <w:sz w:val="28"/>
          <w:szCs w:val="28"/>
          <w:lang w:eastAsia="ru-RU"/>
        </w:rPr>
        <w:t>під час виконання вправ мушт</w:t>
      </w:r>
      <w:r>
        <w:rPr>
          <w:rFonts w:ascii="Times New Roman" w:hAnsi="Times New Roman"/>
          <w:sz w:val="28"/>
          <w:szCs w:val="28"/>
          <w:lang w:eastAsia="ru-RU"/>
        </w:rPr>
        <w:t xml:space="preserve">рового впоряду. Суддя за кожну </w:t>
      </w:r>
      <w:r w:rsidRPr="00D3299D">
        <w:rPr>
          <w:rFonts w:ascii="Times New Roman" w:hAnsi="Times New Roman"/>
          <w:sz w:val="28"/>
          <w:szCs w:val="28"/>
          <w:lang w:eastAsia="ru-RU"/>
        </w:rPr>
        <w:t>зафіксовану помилку ставить «</w:t>
      </w:r>
      <w:bookmarkStart w:id="0" w:name="_GoBack"/>
      <w:bookmarkEnd w:id="0"/>
      <w:r w:rsidRPr="00D3299D">
        <w:rPr>
          <w:rFonts w:ascii="Times New Roman" w:hAnsi="Times New Roman"/>
          <w:sz w:val="28"/>
          <w:szCs w:val="28"/>
          <w:lang w:eastAsia="ru-RU"/>
        </w:rPr>
        <w:t>1» бал. Обов’язково враховуються основні критерії: оцінка зовнішнього вигляду, справність одностроїв, злагоджен</w:t>
      </w:r>
      <w:r>
        <w:rPr>
          <w:rFonts w:ascii="Times New Roman" w:hAnsi="Times New Roman"/>
          <w:sz w:val="28"/>
          <w:szCs w:val="28"/>
          <w:lang w:eastAsia="ru-RU"/>
        </w:rPr>
        <w:t>ість</w:t>
      </w:r>
      <w:r w:rsidRPr="00D329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команди, </w:t>
      </w:r>
      <w:r w:rsidRPr="00D3299D">
        <w:rPr>
          <w:rFonts w:ascii="Times New Roman" w:hAnsi="Times New Roman"/>
          <w:sz w:val="28"/>
          <w:szCs w:val="28"/>
          <w:lang w:eastAsia="ru-RU"/>
        </w:rPr>
        <w:t>які</w:t>
      </w:r>
      <w:r>
        <w:rPr>
          <w:rFonts w:ascii="Times New Roman" w:hAnsi="Times New Roman"/>
          <w:sz w:val="28"/>
          <w:szCs w:val="28"/>
          <w:lang w:eastAsia="ru-RU"/>
        </w:rPr>
        <w:t>сть</w:t>
      </w:r>
      <w:r w:rsidRPr="00D3299D">
        <w:rPr>
          <w:rFonts w:ascii="Times New Roman" w:hAnsi="Times New Roman"/>
          <w:sz w:val="28"/>
          <w:szCs w:val="28"/>
          <w:lang w:eastAsia="ru-RU"/>
        </w:rPr>
        <w:t xml:space="preserve"> виконання команд</w:t>
      </w:r>
      <w:r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Pr="00D3299D">
        <w:rPr>
          <w:rFonts w:ascii="Times New Roman" w:hAnsi="Times New Roman"/>
          <w:sz w:val="28"/>
          <w:szCs w:val="28"/>
          <w:lang w:eastAsia="ru-RU"/>
        </w:rPr>
        <w:t xml:space="preserve"> маршової патріотичної пісні.</w:t>
      </w:r>
    </w:p>
    <w:p w14:paraId="0E2FB974" w14:textId="77777777" w:rsidR="00ED736A" w:rsidRPr="00D3299D" w:rsidRDefault="00ED736A" w:rsidP="00ED7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99D">
        <w:rPr>
          <w:rFonts w:ascii="Times New Roman" w:hAnsi="Times New Roman"/>
          <w:sz w:val="28"/>
          <w:szCs w:val="28"/>
          <w:lang w:eastAsia="ru-RU"/>
        </w:rPr>
        <w:t>У разі відсутності 1 учасника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99D">
        <w:rPr>
          <w:rFonts w:ascii="Times New Roman" w:hAnsi="Times New Roman"/>
          <w:sz w:val="28"/>
          <w:szCs w:val="28"/>
          <w:lang w:eastAsia="ru-RU"/>
        </w:rPr>
        <w:t>команда отримує «64» штрафні бали.</w:t>
      </w:r>
    </w:p>
    <w:p w14:paraId="57EA496B" w14:textId="77777777" w:rsidR="00ED736A" w:rsidRPr="00D3299D" w:rsidRDefault="00ED736A" w:rsidP="00ED73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  <w:lang w:eastAsia="uk-UA"/>
        </w:rPr>
      </w:pPr>
      <w:r w:rsidRPr="00D3299D">
        <w:rPr>
          <w:rFonts w:ascii="Times New Roman" w:hAnsi="Times New Roman"/>
          <w:sz w:val="28"/>
          <w:szCs w:val="28"/>
          <w:lang w:eastAsia="ru-RU"/>
        </w:rPr>
        <w:t>Перемагає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команда, яка</w:t>
      </w:r>
      <w:r w:rsidRPr="00D3299D">
        <w:rPr>
          <w:rFonts w:ascii="Times New Roman" w:hAnsi="Times New Roman"/>
          <w:sz w:val="28"/>
          <w:szCs w:val="28"/>
          <w:lang w:eastAsia="ru-RU"/>
        </w:rPr>
        <w:t xml:space="preserve"> в сумі має найменшу суму помилок (штрафних балів) всіх учасників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команди</w:t>
      </w:r>
      <w:r w:rsidRPr="00D3299D">
        <w:rPr>
          <w:rFonts w:ascii="Times New Roman" w:hAnsi="Times New Roman"/>
          <w:sz w:val="28"/>
          <w:szCs w:val="28"/>
          <w:lang w:eastAsia="ru-RU"/>
        </w:rPr>
        <w:t>. За рівної кількості балів вище місце посідає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команда, яка отримала</w:t>
      </w:r>
      <w:r w:rsidRPr="00D3299D">
        <w:rPr>
          <w:rFonts w:ascii="Times New Roman" w:hAnsi="Times New Roman"/>
          <w:sz w:val="28"/>
          <w:szCs w:val="28"/>
          <w:lang w:eastAsia="ru-RU"/>
        </w:rPr>
        <w:t xml:space="preserve"> менше штрафних балів.</w:t>
      </w:r>
    </w:p>
    <w:p w14:paraId="520F6324" w14:textId="77777777" w:rsidR="00ED736A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Відеоролик (без монтажу) з назвою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яка містить інформацію</w:t>
      </w:r>
      <w:r>
        <w:rPr>
          <w:rFonts w:ascii="Times New Roman" w:hAnsi="Times New Roman"/>
          <w:color w:val="000000"/>
          <w:sz w:val="28"/>
          <w:szCs w:val="28"/>
        </w:rPr>
        <w:t xml:space="preserve"> (учбовий заклад, П.І.Б учасників,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 категорія) над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силається на електронну пошту </w:t>
      </w:r>
      <w:hyperlink r:id="rId7" w:history="1">
        <w:r w:rsidRPr="00854476">
          <w:rPr>
            <w:rStyle w:val="a7"/>
            <w:rFonts w:ascii="Times New Roman" w:hAnsi="Times New Roman"/>
            <w:bCs/>
            <w:sz w:val="28"/>
            <w:szCs w:val="28"/>
          </w:rPr>
          <w:t>nvpv2021@gmail.com</w:t>
        </w:r>
      </w:hyperlink>
      <w:r w:rsidRPr="009300A4">
        <w:rPr>
          <w:rFonts w:ascii="Times New Roman" w:hAnsi="Times New Roman"/>
          <w:sz w:val="28"/>
          <w:szCs w:val="28"/>
        </w:rPr>
        <w:t>.</w:t>
      </w:r>
    </w:p>
    <w:p w14:paraId="335B2AAE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 xml:space="preserve">Відеоролик </w:t>
      </w:r>
      <w:r>
        <w:rPr>
          <w:rFonts w:ascii="Times New Roman" w:hAnsi="Times New Roman"/>
          <w:color w:val="000000"/>
          <w:sz w:val="28"/>
          <w:szCs w:val="28"/>
        </w:rPr>
        <w:t>повинен містити дату в форматі: день, місяць, рік та час зйомки.</w:t>
      </w:r>
    </w:p>
    <w:p w14:paraId="4B811D71" w14:textId="77777777" w:rsidR="00ED736A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sz w:val="28"/>
          <w:szCs w:val="28"/>
        </w:rPr>
        <w:t>Організатори залишають за собою право на зміну даних умов, про що повідомляється учасникам не пізніше, ніж за добу до проведення заходу</w:t>
      </w:r>
      <w:r w:rsidRPr="00E45207">
        <w:rPr>
          <w:rFonts w:ascii="Times New Roman" w:hAnsi="Times New Roman"/>
          <w:sz w:val="28"/>
          <w:szCs w:val="28"/>
        </w:rPr>
        <w:t>.</w:t>
      </w:r>
    </w:p>
    <w:p w14:paraId="335355CA" w14:textId="77777777" w:rsidR="00ED736A" w:rsidRDefault="00ED736A" w:rsidP="00ED736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1F0EE2C7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«П</w:t>
      </w:r>
      <w:r w:rsidRPr="00A22999">
        <w:rPr>
          <w:rFonts w:ascii="Times New Roman" w:hAnsi="Times New Roman"/>
          <w:b/>
          <w:color w:val="000000"/>
          <w:sz w:val="28"/>
          <w:szCs w:val="28"/>
          <w:u w:val="single"/>
        </w:rPr>
        <w:t>ідтягування на перекладині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Pr="00A2299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(відеоролик)</w:t>
      </w:r>
    </w:p>
    <w:p w14:paraId="191EAF35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Термін подання</w:t>
      </w:r>
      <w:r w:rsidRPr="009300A4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з  21 по 24 листопада 2022 року</w:t>
      </w:r>
    </w:p>
    <w:p w14:paraId="49343F99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  <w:u w:val="single"/>
        </w:rPr>
        <w:t xml:space="preserve">Кількість учасників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</w:t>
      </w:r>
      <w:r w:rsidRPr="00A71D65">
        <w:rPr>
          <w:rFonts w:ascii="Times New Roman" w:hAnsi="Times New Roman"/>
          <w:sz w:val="28"/>
          <w:szCs w:val="28"/>
        </w:rPr>
        <w:t xml:space="preserve"> учасник</w:t>
      </w:r>
      <w:r>
        <w:rPr>
          <w:rFonts w:ascii="Times New Roman" w:hAnsi="Times New Roman"/>
          <w:sz w:val="28"/>
          <w:szCs w:val="28"/>
        </w:rPr>
        <w:t>и</w:t>
      </w:r>
      <w:r w:rsidRPr="009741A5">
        <w:rPr>
          <w:rFonts w:ascii="Times New Roman" w:hAnsi="Times New Roman"/>
          <w:sz w:val="28"/>
          <w:szCs w:val="28"/>
          <w:lang w:val="ru-RU"/>
        </w:rPr>
        <w:t xml:space="preserve"> (2 </w:t>
      </w:r>
      <w:r>
        <w:rPr>
          <w:rFonts w:ascii="Times New Roman" w:hAnsi="Times New Roman"/>
          <w:sz w:val="28"/>
          <w:szCs w:val="28"/>
        </w:rPr>
        <w:t>учасники протилежної статі</w:t>
      </w:r>
      <w:r w:rsidRPr="009741A5">
        <w:rPr>
          <w:rFonts w:ascii="Times New Roman" w:hAnsi="Times New Roman"/>
          <w:sz w:val="28"/>
          <w:szCs w:val="28"/>
          <w:lang w:val="ru-RU"/>
        </w:rPr>
        <w:t>)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від команди.</w:t>
      </w:r>
    </w:p>
    <w:p w14:paraId="7478A506" w14:textId="77777777" w:rsidR="00ED736A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Змагання </w:t>
      </w:r>
      <w:r w:rsidRPr="00A22999">
        <w:rPr>
          <w:rFonts w:ascii="Times New Roman" w:hAnsi="Times New Roman"/>
          <w:sz w:val="28"/>
          <w:szCs w:val="28"/>
        </w:rPr>
        <w:t>складається з виконання двох вправ: хлопці виконують підтягування на перекладині, дівчата – підтягування</w:t>
      </w:r>
      <w:r w:rsidRPr="00A22999">
        <w:t xml:space="preserve"> </w:t>
      </w:r>
      <w:r w:rsidRPr="00A22999">
        <w:rPr>
          <w:rFonts w:ascii="Times New Roman" w:hAnsi="Times New Roman"/>
          <w:sz w:val="28"/>
          <w:szCs w:val="28"/>
        </w:rPr>
        <w:t>на перекладині у висі лежачи. За командою учасник виконує вправу на снаряд</w:t>
      </w:r>
      <w:r>
        <w:rPr>
          <w:rFonts w:ascii="Times New Roman" w:hAnsi="Times New Roman"/>
          <w:sz w:val="28"/>
          <w:szCs w:val="28"/>
        </w:rPr>
        <w:t>і</w:t>
      </w:r>
      <w:r w:rsidRPr="00A22999">
        <w:rPr>
          <w:rFonts w:ascii="Times New Roman" w:hAnsi="Times New Roman"/>
          <w:sz w:val="28"/>
          <w:szCs w:val="28"/>
        </w:rPr>
        <w:t xml:space="preserve"> згідно вимог з фізичної підготовки. </w:t>
      </w:r>
    </w:p>
    <w:p w14:paraId="535FCC38" w14:textId="77777777" w:rsidR="00ED736A" w:rsidRPr="00A22999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999">
        <w:rPr>
          <w:rFonts w:ascii="Times New Roman" w:hAnsi="Times New Roman"/>
          <w:sz w:val="28"/>
          <w:szCs w:val="28"/>
        </w:rPr>
        <w:t>Вище місце посідає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Pr="00A22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</w:t>
      </w:r>
      <w:r w:rsidRPr="00A22999">
        <w:rPr>
          <w:rFonts w:ascii="Times New Roman" w:hAnsi="Times New Roman"/>
          <w:sz w:val="28"/>
          <w:szCs w:val="28"/>
        </w:rPr>
        <w:t>має найбільшу суму повторень</w:t>
      </w:r>
      <w:r w:rsidRPr="00DD0D81">
        <w:rPr>
          <w:rFonts w:ascii="Times New Roman" w:hAnsi="Times New Roman"/>
          <w:sz w:val="28"/>
          <w:szCs w:val="28"/>
        </w:rPr>
        <w:t xml:space="preserve"> </w:t>
      </w:r>
      <w:r w:rsidRPr="00A22999">
        <w:rPr>
          <w:rFonts w:ascii="Times New Roman" w:hAnsi="Times New Roman"/>
          <w:sz w:val="28"/>
          <w:szCs w:val="28"/>
        </w:rPr>
        <w:t>підтягуван</w:t>
      </w:r>
      <w:r>
        <w:rPr>
          <w:rFonts w:ascii="Times New Roman" w:hAnsi="Times New Roman"/>
          <w:sz w:val="28"/>
          <w:szCs w:val="28"/>
        </w:rPr>
        <w:t>ь</w:t>
      </w:r>
      <w:r w:rsidRPr="00A22999">
        <w:rPr>
          <w:rFonts w:ascii="Times New Roman" w:hAnsi="Times New Roman"/>
          <w:sz w:val="28"/>
          <w:szCs w:val="28"/>
        </w:rPr>
        <w:t xml:space="preserve"> на перекладині. При рівних результатах вище місце посідає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Pr="00A22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</w:t>
      </w:r>
      <w:r w:rsidRPr="00A22999">
        <w:rPr>
          <w:rFonts w:ascii="Times New Roman" w:hAnsi="Times New Roman"/>
          <w:sz w:val="28"/>
          <w:szCs w:val="28"/>
        </w:rPr>
        <w:t xml:space="preserve"> має більшу суму повторень у підтягуванні на перекладині (хлопці).</w:t>
      </w:r>
    </w:p>
    <w:p w14:paraId="1D2A4FB2" w14:textId="77777777" w:rsidR="00ED736A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Відеоролик (без монтажу) з назвою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яка містить інформацію</w:t>
      </w:r>
      <w:r>
        <w:rPr>
          <w:rFonts w:ascii="Times New Roman" w:hAnsi="Times New Roman"/>
          <w:color w:val="000000"/>
          <w:sz w:val="28"/>
          <w:szCs w:val="28"/>
        </w:rPr>
        <w:t xml:space="preserve"> (учбовий заклад, П.І.Б учасників,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 категорія) над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силається на електронну пошту </w:t>
      </w:r>
      <w:hyperlink r:id="rId8" w:history="1">
        <w:r w:rsidRPr="00854476">
          <w:rPr>
            <w:rStyle w:val="a7"/>
            <w:rFonts w:ascii="Times New Roman" w:hAnsi="Times New Roman"/>
            <w:bCs/>
            <w:sz w:val="28"/>
            <w:szCs w:val="28"/>
          </w:rPr>
          <w:t>nvpv2021@gmail.com</w:t>
        </w:r>
      </w:hyperlink>
      <w:r w:rsidRPr="009300A4">
        <w:rPr>
          <w:rFonts w:ascii="Times New Roman" w:hAnsi="Times New Roman"/>
          <w:sz w:val="28"/>
          <w:szCs w:val="28"/>
        </w:rPr>
        <w:t>.</w:t>
      </w:r>
    </w:p>
    <w:p w14:paraId="7B4020D9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 xml:space="preserve">Відеоролик </w:t>
      </w:r>
      <w:r>
        <w:rPr>
          <w:rFonts w:ascii="Times New Roman" w:hAnsi="Times New Roman"/>
          <w:color w:val="000000"/>
          <w:sz w:val="28"/>
          <w:szCs w:val="28"/>
        </w:rPr>
        <w:t>повинен містити дату в форматі: день, місяць, рік та час зйомки.</w:t>
      </w:r>
    </w:p>
    <w:p w14:paraId="66392615" w14:textId="77777777" w:rsidR="00ED736A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sz w:val="28"/>
          <w:szCs w:val="28"/>
        </w:rPr>
        <w:lastRenderedPageBreak/>
        <w:t>Організатори залишають за собою право на зміну даних умов, про що повідомляється учасникам не пізніше, ніж за добу до проведення заходу</w:t>
      </w:r>
      <w:r w:rsidRPr="00E45207">
        <w:rPr>
          <w:rFonts w:ascii="Times New Roman" w:hAnsi="Times New Roman"/>
          <w:sz w:val="28"/>
          <w:szCs w:val="28"/>
        </w:rPr>
        <w:t>.</w:t>
      </w:r>
    </w:p>
    <w:p w14:paraId="3976DA35" w14:textId="77777777" w:rsidR="00ED736A" w:rsidRDefault="00ED736A" w:rsidP="00ED736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1F9DF048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«Відтискання від підлоги»</w:t>
      </w:r>
      <w:r w:rsidRPr="00A2299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300A4">
        <w:rPr>
          <w:rFonts w:ascii="Times New Roman" w:hAnsi="Times New Roman"/>
          <w:b/>
          <w:color w:val="000000"/>
          <w:sz w:val="28"/>
          <w:szCs w:val="28"/>
          <w:u w:val="single"/>
        </w:rPr>
        <w:t>(відеоролик)</w:t>
      </w:r>
    </w:p>
    <w:p w14:paraId="0917C982" w14:textId="77777777" w:rsidR="00ED736A" w:rsidRPr="009300A4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Термін подання</w:t>
      </w:r>
      <w:r w:rsidRPr="009300A4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з  21 по 24 листопада 2022 року</w:t>
      </w:r>
    </w:p>
    <w:p w14:paraId="709A4169" w14:textId="77777777" w:rsidR="00ED736A" w:rsidRPr="00231719" w:rsidRDefault="00ED736A" w:rsidP="00ED73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  <w:u w:val="single"/>
        </w:rPr>
        <w:t xml:space="preserve">Кількість учасників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</w:t>
      </w:r>
      <w:r w:rsidRPr="00A71D65">
        <w:rPr>
          <w:rFonts w:ascii="Times New Roman" w:hAnsi="Times New Roman"/>
          <w:sz w:val="28"/>
          <w:szCs w:val="28"/>
        </w:rPr>
        <w:t xml:space="preserve"> учасник</w:t>
      </w:r>
      <w:r>
        <w:rPr>
          <w:rFonts w:ascii="Times New Roman" w:hAnsi="Times New Roman"/>
          <w:sz w:val="28"/>
          <w:szCs w:val="28"/>
        </w:rPr>
        <w:t>и</w:t>
      </w:r>
      <w:r w:rsidRPr="009741A5">
        <w:rPr>
          <w:rFonts w:ascii="Times New Roman" w:hAnsi="Times New Roman"/>
          <w:sz w:val="28"/>
          <w:szCs w:val="28"/>
          <w:lang w:val="ru-RU"/>
        </w:rPr>
        <w:t xml:space="preserve"> (2 </w:t>
      </w:r>
      <w:r>
        <w:rPr>
          <w:rFonts w:ascii="Times New Roman" w:hAnsi="Times New Roman"/>
          <w:sz w:val="28"/>
          <w:szCs w:val="28"/>
        </w:rPr>
        <w:t>учасники протилежної статі</w:t>
      </w:r>
      <w:r w:rsidRPr="009741A5">
        <w:rPr>
          <w:rFonts w:ascii="Times New Roman" w:hAnsi="Times New Roman"/>
          <w:sz w:val="28"/>
          <w:szCs w:val="28"/>
          <w:lang w:val="ru-RU"/>
        </w:rPr>
        <w:t>)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від команди.</w:t>
      </w:r>
    </w:p>
    <w:p w14:paraId="68CC5A65" w14:textId="77777777" w:rsidR="00ED736A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999">
        <w:rPr>
          <w:rFonts w:ascii="Times New Roman" w:hAnsi="Times New Roman"/>
          <w:sz w:val="28"/>
          <w:szCs w:val="28"/>
        </w:rPr>
        <w:t>Конкурс складається з виконання двох вправ: хлопці виконують</w:t>
      </w:r>
      <w:r>
        <w:rPr>
          <w:rFonts w:ascii="Times New Roman" w:hAnsi="Times New Roman"/>
          <w:sz w:val="28"/>
          <w:szCs w:val="28"/>
        </w:rPr>
        <w:t xml:space="preserve"> відтискання від підлоги</w:t>
      </w:r>
      <w:r w:rsidRPr="00A22999">
        <w:rPr>
          <w:rFonts w:ascii="Times New Roman" w:hAnsi="Times New Roman"/>
          <w:sz w:val="28"/>
          <w:szCs w:val="28"/>
        </w:rPr>
        <w:t xml:space="preserve">, дівчата – </w:t>
      </w:r>
      <w:r w:rsidRPr="008434F0">
        <w:rPr>
          <w:rFonts w:ascii="Times New Roman" w:hAnsi="Times New Roman"/>
          <w:sz w:val="28"/>
          <w:szCs w:val="28"/>
        </w:rPr>
        <w:t>відтискання від підлоги</w:t>
      </w:r>
      <w:r>
        <w:rPr>
          <w:rFonts w:ascii="Times New Roman" w:hAnsi="Times New Roman"/>
          <w:sz w:val="28"/>
          <w:szCs w:val="28"/>
        </w:rPr>
        <w:t xml:space="preserve"> з колін</w:t>
      </w:r>
      <w:r w:rsidRPr="00A22999">
        <w:rPr>
          <w:rFonts w:ascii="Times New Roman" w:hAnsi="Times New Roman"/>
          <w:sz w:val="28"/>
          <w:szCs w:val="28"/>
        </w:rPr>
        <w:t xml:space="preserve">. </w:t>
      </w:r>
    </w:p>
    <w:p w14:paraId="02B4BB46" w14:textId="77777777" w:rsidR="00ED736A" w:rsidRPr="00231719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999">
        <w:rPr>
          <w:rFonts w:ascii="Times New Roman" w:hAnsi="Times New Roman"/>
          <w:sz w:val="28"/>
          <w:szCs w:val="28"/>
        </w:rPr>
        <w:t>За командою учасник виконує вправу згідно вимог з фізичної підготовки</w:t>
      </w:r>
      <w:r>
        <w:rPr>
          <w:rFonts w:ascii="Times New Roman" w:hAnsi="Times New Roman"/>
          <w:sz w:val="28"/>
          <w:szCs w:val="28"/>
        </w:rPr>
        <w:t>.</w:t>
      </w:r>
      <w:r w:rsidRPr="00A22999">
        <w:rPr>
          <w:rFonts w:ascii="Times New Roman" w:hAnsi="Times New Roman"/>
          <w:sz w:val="28"/>
          <w:szCs w:val="28"/>
        </w:rPr>
        <w:t xml:space="preserve"> Вище місце посідає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Pr="00A22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</w:t>
      </w:r>
      <w:r w:rsidRPr="00A22999">
        <w:rPr>
          <w:rFonts w:ascii="Times New Roman" w:hAnsi="Times New Roman"/>
          <w:sz w:val="28"/>
          <w:szCs w:val="28"/>
        </w:rPr>
        <w:t xml:space="preserve"> має найбільшу суму повторень. При рівних результатах вище місце посідає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Pr="00A22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яка</w:t>
      </w:r>
      <w:r w:rsidRPr="00A22999">
        <w:rPr>
          <w:rFonts w:ascii="Times New Roman" w:hAnsi="Times New Roman"/>
          <w:sz w:val="28"/>
          <w:szCs w:val="28"/>
        </w:rPr>
        <w:t xml:space="preserve"> має більшу суму повторень у </w:t>
      </w:r>
      <w:r>
        <w:rPr>
          <w:rFonts w:ascii="Times New Roman" w:hAnsi="Times New Roman"/>
          <w:sz w:val="28"/>
          <w:szCs w:val="28"/>
        </w:rPr>
        <w:t>відтисканні від підлоги</w:t>
      </w:r>
      <w:r w:rsidRPr="00A22999">
        <w:rPr>
          <w:rFonts w:ascii="Times New Roman" w:hAnsi="Times New Roman"/>
          <w:sz w:val="28"/>
          <w:szCs w:val="28"/>
        </w:rPr>
        <w:t xml:space="preserve"> (хлопці).</w:t>
      </w:r>
    </w:p>
    <w:p w14:paraId="6A811317" w14:textId="77777777" w:rsidR="00ED736A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>Відеоролик (без монтажу) з назвою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яка містить інформацію</w:t>
      </w:r>
      <w:r>
        <w:rPr>
          <w:rFonts w:ascii="Times New Roman" w:hAnsi="Times New Roman"/>
          <w:color w:val="000000"/>
          <w:sz w:val="28"/>
          <w:szCs w:val="28"/>
        </w:rPr>
        <w:t xml:space="preserve"> (учбовий заклад, П.І.Б учасників,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вікова категорія) над</w:t>
      </w:r>
      <w:r w:rsidRPr="009300A4">
        <w:rPr>
          <w:rFonts w:ascii="Times New Roman" w:hAnsi="Times New Roman"/>
          <w:color w:val="000000"/>
          <w:sz w:val="28"/>
          <w:szCs w:val="28"/>
        </w:rPr>
        <w:t xml:space="preserve">силається на електронну пошту </w:t>
      </w:r>
      <w:hyperlink r:id="rId9" w:history="1">
        <w:r w:rsidRPr="00854476">
          <w:rPr>
            <w:rStyle w:val="a7"/>
            <w:rFonts w:ascii="Times New Roman" w:hAnsi="Times New Roman"/>
            <w:bCs/>
            <w:sz w:val="28"/>
            <w:szCs w:val="28"/>
          </w:rPr>
          <w:t>nvpv2021@gmail.com</w:t>
        </w:r>
      </w:hyperlink>
      <w:r w:rsidRPr="009300A4">
        <w:rPr>
          <w:rFonts w:ascii="Times New Roman" w:hAnsi="Times New Roman"/>
          <w:sz w:val="28"/>
          <w:szCs w:val="28"/>
        </w:rPr>
        <w:t>.</w:t>
      </w:r>
    </w:p>
    <w:p w14:paraId="74C64F11" w14:textId="77777777" w:rsidR="00ED736A" w:rsidRPr="009300A4" w:rsidRDefault="00ED736A" w:rsidP="00ED7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color w:val="000000"/>
          <w:sz w:val="28"/>
          <w:szCs w:val="28"/>
        </w:rPr>
        <w:t xml:space="preserve">Відеоролик </w:t>
      </w:r>
      <w:r>
        <w:rPr>
          <w:rFonts w:ascii="Times New Roman" w:hAnsi="Times New Roman"/>
          <w:color w:val="000000"/>
          <w:sz w:val="28"/>
          <w:szCs w:val="28"/>
        </w:rPr>
        <w:t>повинен містити дату в форматі: день, місяць, рік та час зйомки.</w:t>
      </w:r>
    </w:p>
    <w:p w14:paraId="76D43DBA" w14:textId="77777777" w:rsidR="00ED736A" w:rsidRDefault="00ED736A" w:rsidP="00ED73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A4">
        <w:rPr>
          <w:rFonts w:ascii="Times New Roman" w:hAnsi="Times New Roman"/>
          <w:sz w:val="28"/>
          <w:szCs w:val="28"/>
        </w:rPr>
        <w:t>Організатори залишають за собою право на зміну даних умов, про що повідомляється учасникам не пізніше, ніж за добу до проведення заходу</w:t>
      </w:r>
      <w:r w:rsidRPr="00E45207">
        <w:rPr>
          <w:rFonts w:ascii="Times New Roman" w:hAnsi="Times New Roman"/>
          <w:sz w:val="28"/>
          <w:szCs w:val="28"/>
        </w:rPr>
        <w:t>.</w:t>
      </w:r>
    </w:p>
    <w:p w14:paraId="475100D5" w14:textId="77777777" w:rsidR="00ED736A" w:rsidRPr="009300A4" w:rsidRDefault="00ED736A" w:rsidP="00ED736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999B363" w14:textId="77777777" w:rsidR="00ED736A" w:rsidRDefault="00ED736A" w:rsidP="00ED736A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6883A5CB" w14:textId="77777777" w:rsidR="00ED736A" w:rsidRDefault="00ED736A" w:rsidP="00ED736A"/>
    <w:p w14:paraId="6FFE5101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0A7680D6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7F3953C0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562D1510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1A8DFDA7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5448A64A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02204EB0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2C775555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79117BD7" w14:textId="77777777" w:rsidR="00AE412D" w:rsidRDefault="00AE412D" w:rsidP="00AE412D">
      <w:pPr>
        <w:pStyle w:val="a5"/>
        <w:ind w:left="5103"/>
        <w:rPr>
          <w:rFonts w:ascii="Times New Roman" w:hAnsi="Times New Roman"/>
          <w:sz w:val="24"/>
          <w:szCs w:val="28"/>
          <w:lang w:val="uk-UA"/>
        </w:rPr>
      </w:pPr>
    </w:p>
    <w:p w14:paraId="2EC8CF68" w14:textId="62D6DF4D" w:rsidR="00783010" w:rsidRDefault="00783010">
      <w:pPr>
        <w:spacing w:after="160" w:line="259" w:lineRule="auto"/>
        <w:rPr>
          <w:rFonts w:ascii="Times New Roman" w:eastAsia="Calibri" w:hAnsi="Times New Roman"/>
          <w:sz w:val="24"/>
          <w:szCs w:val="28"/>
        </w:rPr>
      </w:pPr>
    </w:p>
    <w:sectPr w:rsidR="00783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1C7C"/>
    <w:multiLevelType w:val="hybridMultilevel"/>
    <w:tmpl w:val="5A4442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A5B1C09"/>
    <w:multiLevelType w:val="multilevel"/>
    <w:tmpl w:val="5680F768"/>
    <w:lvl w:ilvl="0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BF95E23"/>
    <w:multiLevelType w:val="hybridMultilevel"/>
    <w:tmpl w:val="FB3A6F4A"/>
    <w:lvl w:ilvl="0" w:tplc="8A566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334C3"/>
    <w:multiLevelType w:val="hybridMultilevel"/>
    <w:tmpl w:val="7DB87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6D46"/>
    <w:multiLevelType w:val="hybridMultilevel"/>
    <w:tmpl w:val="BB74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731E"/>
    <w:multiLevelType w:val="hybridMultilevel"/>
    <w:tmpl w:val="26D64EC0"/>
    <w:lvl w:ilvl="0" w:tplc="F72E634A">
      <w:start w:val="1"/>
      <w:numFmt w:val="bullet"/>
      <w:lvlText w:val="-"/>
      <w:lvlJc w:val="left"/>
      <w:pPr>
        <w:tabs>
          <w:tab w:val="num" w:pos="510"/>
        </w:tabs>
        <w:ind w:left="453" w:hanging="453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60"/>
    <w:rsid w:val="000379FD"/>
    <w:rsid w:val="0004679A"/>
    <w:rsid w:val="00050711"/>
    <w:rsid w:val="0005119E"/>
    <w:rsid w:val="00231C7D"/>
    <w:rsid w:val="002440F9"/>
    <w:rsid w:val="002F1C98"/>
    <w:rsid w:val="00300060"/>
    <w:rsid w:val="00305097"/>
    <w:rsid w:val="003124C9"/>
    <w:rsid w:val="003D3BAD"/>
    <w:rsid w:val="003F17E8"/>
    <w:rsid w:val="0040208B"/>
    <w:rsid w:val="0049333A"/>
    <w:rsid w:val="004F7E0F"/>
    <w:rsid w:val="00501769"/>
    <w:rsid w:val="005A59AB"/>
    <w:rsid w:val="005E7540"/>
    <w:rsid w:val="00661C97"/>
    <w:rsid w:val="00697217"/>
    <w:rsid w:val="006B76D5"/>
    <w:rsid w:val="006C40FA"/>
    <w:rsid w:val="0077133C"/>
    <w:rsid w:val="00783010"/>
    <w:rsid w:val="00784DED"/>
    <w:rsid w:val="008A34E1"/>
    <w:rsid w:val="008B681A"/>
    <w:rsid w:val="008C2D45"/>
    <w:rsid w:val="008D5FBE"/>
    <w:rsid w:val="008E4162"/>
    <w:rsid w:val="00911AA3"/>
    <w:rsid w:val="00921F9B"/>
    <w:rsid w:val="009741A5"/>
    <w:rsid w:val="009B407D"/>
    <w:rsid w:val="00A10F50"/>
    <w:rsid w:val="00A23CD1"/>
    <w:rsid w:val="00AE412D"/>
    <w:rsid w:val="00B253C8"/>
    <w:rsid w:val="00B335BE"/>
    <w:rsid w:val="00B731F4"/>
    <w:rsid w:val="00B91FE1"/>
    <w:rsid w:val="00BA0E7F"/>
    <w:rsid w:val="00BC7BF6"/>
    <w:rsid w:val="00CC0383"/>
    <w:rsid w:val="00CC387C"/>
    <w:rsid w:val="00D04D7F"/>
    <w:rsid w:val="00D36181"/>
    <w:rsid w:val="00D61EC4"/>
    <w:rsid w:val="00D82013"/>
    <w:rsid w:val="00E318B7"/>
    <w:rsid w:val="00E737A0"/>
    <w:rsid w:val="00E85423"/>
    <w:rsid w:val="00ED736A"/>
    <w:rsid w:val="00EF3314"/>
    <w:rsid w:val="00F6521B"/>
    <w:rsid w:val="00F70821"/>
    <w:rsid w:val="00FC4B03"/>
    <w:rsid w:val="00FC5EF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316E"/>
  <w15:chartTrackingRefBased/>
  <w15:docId w15:val="{20776519-0BA2-4D67-ABBA-0D5749A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6C40FA"/>
  </w:style>
  <w:style w:type="paragraph" w:styleId="a3">
    <w:name w:val="Body Text"/>
    <w:basedOn w:val="a"/>
    <w:link w:val="a4"/>
    <w:uiPriority w:val="99"/>
    <w:unhideWhenUsed/>
    <w:rsid w:val="006C40FA"/>
    <w:pPr>
      <w:spacing w:after="120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6C40FA"/>
    <w:rPr>
      <w:lang w:val="ru-RU"/>
    </w:rPr>
  </w:style>
  <w:style w:type="paragraph" w:styleId="a5">
    <w:name w:val="No Spacing"/>
    <w:uiPriority w:val="1"/>
    <w:qFormat/>
    <w:rsid w:val="00AE412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AE41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412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E41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E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2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pv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pv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pv202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pv202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vpv20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vilmari786@gmail.com</cp:lastModifiedBy>
  <cp:revision>3</cp:revision>
  <cp:lastPrinted>2022-11-08T12:48:00Z</cp:lastPrinted>
  <dcterms:created xsi:type="dcterms:W3CDTF">2022-11-09T13:50:00Z</dcterms:created>
  <dcterms:modified xsi:type="dcterms:W3CDTF">2022-11-11T11:56:00Z</dcterms:modified>
</cp:coreProperties>
</file>